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6F" w:rsidRDefault="00E476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CHƯƠNG TRÌNH HỘI NGHỊ </w:t>
      </w:r>
    </w:p>
    <w:p w:rsidR="0085246F" w:rsidRDefault="00E476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(Kèm theo </w:t>
      </w:r>
      <w:r w:rsidR="006F654D">
        <w:rPr>
          <w:i/>
          <w:sz w:val="28"/>
          <w:szCs w:val="28"/>
        </w:rPr>
        <w:t>Giấy mời số</w:t>
      </w:r>
      <w:r>
        <w:rPr>
          <w:i/>
          <w:sz w:val="28"/>
          <w:szCs w:val="28"/>
        </w:rPr>
        <w:t xml:space="preserve">  </w:t>
      </w:r>
      <w:r w:rsidR="007C3162">
        <w:rPr>
          <w:i/>
          <w:sz w:val="28"/>
          <w:szCs w:val="28"/>
        </w:rPr>
        <w:t xml:space="preserve">  </w:t>
      </w:r>
      <w:r w:rsidR="006F654D">
        <w:rPr>
          <w:i/>
          <w:sz w:val="28"/>
          <w:szCs w:val="28"/>
        </w:rPr>
        <w:t xml:space="preserve">        /GM</w:t>
      </w:r>
      <w:r>
        <w:rPr>
          <w:i/>
          <w:sz w:val="28"/>
          <w:szCs w:val="28"/>
        </w:rPr>
        <w:t xml:space="preserve">-UBND </w:t>
      </w:r>
    </w:p>
    <w:p w:rsidR="0085246F" w:rsidRDefault="00E476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ngày    tháng    năm 2022 của Ủy ban nhân dân tỉnh Đắk Nông)</w:t>
      </w:r>
    </w:p>
    <w:p w:rsidR="0085246F" w:rsidRDefault="00E47683">
      <w:pPr>
        <w:spacing w:before="120" w:after="120"/>
        <w:ind w:left="2880" w:firstLine="720"/>
        <w:jc w:val="both"/>
        <w:rPr>
          <w:b/>
          <w:sz w:val="14"/>
        </w:rPr>
      </w:pPr>
      <w:r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2139950</wp:posOffset>
                </wp:positionH>
                <wp:positionV relativeFrom="paragraph">
                  <wp:posOffset>85090</wp:posOffset>
                </wp:positionV>
                <wp:extent cx="1600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168.5pt;margin-top:6.7pt;height:0pt;width:126pt;z-index:251659264;mso-width-relative:page;mso-height-relative:page;" filled="f" stroked="t" coordsize="21600,21600" o:gfxdata="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TFHn01gAAAAkBAAAPAAAA&#10;AAAAAAEAIAAAACIAAABkcnMvZG93bnJldi54bWxQSwECFAAUAAAACACHTuJAj3vbX94BAADWAwAA&#10;DgAAAAAAAAABACAAAAAlAQAAZHJzL2Uyb0RvYy54bWxQSwUGAAAAAAYABgBZAQAAdQUAAAAA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TableGrid"/>
        <w:tblW w:w="9639" w:type="dxa"/>
        <w:tblInd w:w="-176" w:type="dxa"/>
        <w:tblLook w:val="04A0" w:firstRow="1" w:lastRow="0" w:firstColumn="1" w:lastColumn="0" w:noHBand="0" w:noVBand="1"/>
      </w:tblPr>
      <w:tblGrid>
        <w:gridCol w:w="2269"/>
        <w:gridCol w:w="4252"/>
        <w:gridCol w:w="3118"/>
      </w:tblGrid>
      <w:tr w:rsidR="0085246F">
        <w:trPr>
          <w:trHeight w:val="603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4252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Đơn vị thực hiện</w:t>
            </w:r>
          </w:p>
        </w:tc>
      </w:tr>
      <w:tr w:rsidR="0085246F">
        <w:trPr>
          <w:trHeight w:val="707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12h 30 – 13h 30</w:t>
            </w:r>
          </w:p>
        </w:tc>
        <w:tc>
          <w:tcPr>
            <w:tcW w:w="4252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Đón tiếp đại biểu, kết nối với các điểm cầu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Ban tổ chức Hội nghị</w:t>
            </w:r>
          </w:p>
        </w:tc>
      </w:tr>
      <w:tr w:rsidR="0085246F">
        <w:trPr>
          <w:trHeight w:val="833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13h 30 – 13h 35 </w:t>
            </w:r>
          </w:p>
        </w:tc>
        <w:tc>
          <w:tcPr>
            <w:tcW w:w="4252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Đ/c </w:t>
            </w:r>
            <w:r w:rsidR="005F4137">
              <w:rPr>
                <w:sz w:val="26"/>
                <w:szCs w:val="26"/>
              </w:rPr>
              <w:t>Phạm Tuấn Anh</w:t>
            </w:r>
          </w:p>
          <w:p w:rsidR="0085246F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Giám đốc </w:t>
            </w:r>
            <w:r>
              <w:rPr>
                <w:sz w:val="26"/>
                <w:szCs w:val="26"/>
              </w:rPr>
              <w:t>Sở Nông Nghiệp và PTNT</w:t>
            </w:r>
          </w:p>
        </w:tc>
      </w:tr>
      <w:tr w:rsidR="0085246F">
        <w:trPr>
          <w:trHeight w:val="561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13h35 – 13h 50 </w:t>
            </w:r>
          </w:p>
        </w:tc>
        <w:tc>
          <w:tcPr>
            <w:tcW w:w="4252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biểu khai mạc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UBND tỉnh</w:t>
            </w:r>
          </w:p>
        </w:tc>
      </w:tr>
      <w:tr w:rsidR="0085246F">
        <w:trPr>
          <w:trHeight w:val="1561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13h 50- 14h 15</w:t>
            </w:r>
          </w:p>
        </w:tc>
        <w:tc>
          <w:tcPr>
            <w:tcW w:w="4252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Báo cáo đánh giá tình hình Kinh tế tập thể của tỉnh; đề xuất giải pháp, định hướng phát triển kinh tế tập thể trong thời gian tới 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Kế hoạch và Đầu tư</w:t>
            </w:r>
          </w:p>
        </w:tc>
      </w:tr>
      <w:tr w:rsidR="0085246F">
        <w:trPr>
          <w:trHeight w:val="1561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 h15 – 15h 50 </w:t>
            </w:r>
          </w:p>
        </w:tc>
        <w:tc>
          <w:tcPr>
            <w:tcW w:w="4252" w:type="dxa"/>
            <w:vAlign w:val="center"/>
          </w:tcPr>
          <w:p w:rsidR="0085246F" w:rsidRPr="00B70C34" w:rsidRDefault="00B70C34" w:rsidP="00B70C34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 w:rsidRPr="00B70C34">
              <w:rPr>
                <w:bCs/>
                <w:sz w:val="26"/>
                <w:szCs w:val="26"/>
                <w:lang w:eastAsia="vi-VN" w:bidi="vi-VN"/>
              </w:rPr>
              <w:t xml:space="preserve">Chia sẻ kinh nghiệm chỉ đạo, quản lý và hỗ trợ phát triển Hợp tác xã 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TS. </w:t>
            </w:r>
            <w:r>
              <w:rPr>
                <w:b/>
                <w:sz w:val="26"/>
                <w:szCs w:val="26"/>
              </w:rPr>
              <w:t>Trần Minh Hải</w:t>
            </w:r>
          </w:p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 đào tạo và tư vấn Kinh tế hợp tác, Trường cán bộ quản lý nông nghiệp PTNT II</w:t>
            </w:r>
          </w:p>
        </w:tc>
      </w:tr>
      <w:tr w:rsidR="0085246F">
        <w:trPr>
          <w:trHeight w:val="749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15h 50 – 16h 00 </w:t>
            </w:r>
          </w:p>
        </w:tc>
        <w:tc>
          <w:tcPr>
            <w:tcW w:w="4252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lao</w:t>
            </w:r>
          </w:p>
        </w:tc>
        <w:tc>
          <w:tcPr>
            <w:tcW w:w="3118" w:type="dxa"/>
            <w:vAlign w:val="center"/>
          </w:tcPr>
          <w:p w:rsidR="0085246F" w:rsidRDefault="0085246F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F4137">
        <w:trPr>
          <w:trHeight w:val="777"/>
        </w:trPr>
        <w:tc>
          <w:tcPr>
            <w:tcW w:w="2269" w:type="dxa"/>
            <w:vMerge w:val="restart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16h 00 – 16h 30 </w:t>
            </w:r>
          </w:p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mỗi tham luận 7-8 phút; nếu còn thời gian chủ trì Hội nghị sẽ mời thêm một số đơn vị thảo luận)</w:t>
            </w: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Tái cơ cấu ngành nông nghiệp gắn với phát triển Kinh tế hợp tác; thuận lợi, khó khăn; đề xuất kiến nghị</w:t>
            </w:r>
          </w:p>
        </w:tc>
        <w:tc>
          <w:tcPr>
            <w:tcW w:w="3118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Lãnh đạo Sở Nông Nghiệp và PTNT </w:t>
            </w:r>
          </w:p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F4137">
        <w:trPr>
          <w:trHeight w:val="777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pháp nâng cao giá trị, phát triển thương hiệu sản phẩm OCOP của HTX trong thời gian tới</w:t>
            </w:r>
          </w:p>
        </w:tc>
        <w:tc>
          <w:tcPr>
            <w:tcW w:w="3118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HTX sản xuất lúa gạo Buôn Choah</w:t>
            </w:r>
          </w:p>
        </w:tc>
      </w:tr>
      <w:tr w:rsidR="005F4137">
        <w:trPr>
          <w:trHeight w:val="777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hướng phát triển KTHT của địa phương; thuận lợi, khó khăn; đề xuất kiến nghị</w:t>
            </w:r>
          </w:p>
        </w:tc>
        <w:tc>
          <w:tcPr>
            <w:tcW w:w="3118" w:type="dxa"/>
            <w:vAlign w:val="center"/>
          </w:tcPr>
          <w:p w:rsidR="005F4137" w:rsidRDefault="005F4137" w:rsidP="00F84816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huyện Krông Nô</w:t>
            </w:r>
          </w:p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F4137">
        <w:trPr>
          <w:trHeight w:val="777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hướng nhân rộng mô hình sản xuất nông nghiệp hữu cơ bền vững gắn với tiêu thụ sản phẩm</w:t>
            </w:r>
          </w:p>
        </w:tc>
        <w:tc>
          <w:tcPr>
            <w:tcW w:w="3118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HTX NLN Hữu cơ Quảng Phú</w:t>
            </w:r>
          </w:p>
        </w:tc>
      </w:tr>
      <w:tr w:rsidR="005F4137">
        <w:trPr>
          <w:trHeight w:val="777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Công tác hỗ trợ phát triển HTX NN; thuận lợi, khó khăn; đề xuất kiến nghị</w:t>
            </w:r>
          </w:p>
        </w:tc>
        <w:tc>
          <w:tcPr>
            <w:tcW w:w="3118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Liên minh HTX tỉnh</w:t>
            </w:r>
          </w:p>
        </w:tc>
      </w:tr>
      <w:tr w:rsidR="005F4137">
        <w:trPr>
          <w:trHeight w:val="1415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hướng vai trò của Tổ khuyến nông cộng đồng trong phát triển kinh tế tập thể.</w:t>
            </w:r>
          </w:p>
        </w:tc>
        <w:tc>
          <w:tcPr>
            <w:tcW w:w="3118" w:type="dxa"/>
            <w:vAlign w:val="center"/>
          </w:tcPr>
          <w:p w:rsidR="005F4137" w:rsidRPr="00BC3BFB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Trung tâm Khuyến nông tỉnh</w:t>
            </w:r>
          </w:p>
          <w:p w:rsidR="005F4137" w:rsidRDefault="005F4137" w:rsidP="007C3162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5F4137">
        <w:trPr>
          <w:trHeight w:val="1061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Giải pháp phát triển liên kết sản xuất, tiêu thụ sản phẩm cho thành viên </w:t>
            </w:r>
            <w:bookmarkStart w:id="0" w:name="_GoBack"/>
            <w:bookmarkEnd w:id="0"/>
            <w:r>
              <w:rPr>
                <w:sz w:val="26"/>
                <w:szCs w:val="26"/>
              </w:rPr>
              <w:t>HTX</w:t>
            </w:r>
          </w:p>
        </w:tc>
        <w:tc>
          <w:tcPr>
            <w:tcW w:w="3118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HTX sản xuất thương mại dịch vụ Bình Minh</w:t>
            </w:r>
          </w:p>
        </w:tc>
      </w:tr>
      <w:tr w:rsidR="005F4137">
        <w:trPr>
          <w:trHeight w:val="1061"/>
        </w:trPr>
        <w:tc>
          <w:tcPr>
            <w:tcW w:w="2269" w:type="dxa"/>
            <w:vMerge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252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Tham luận của các đại biểu tham dự Hội nghị</w:t>
            </w:r>
          </w:p>
        </w:tc>
        <w:tc>
          <w:tcPr>
            <w:tcW w:w="3118" w:type="dxa"/>
            <w:vAlign w:val="center"/>
          </w:tcPr>
          <w:p w:rsidR="005F4137" w:rsidRDefault="005F4137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đại biểu tham dự tại đầu cầu tỉnh và các huyện, thành phố Gia Nghĩa</w:t>
            </w:r>
          </w:p>
        </w:tc>
      </w:tr>
      <w:tr w:rsidR="0085246F">
        <w:trPr>
          <w:trHeight w:val="957"/>
        </w:trPr>
        <w:tc>
          <w:tcPr>
            <w:tcW w:w="2269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contextualSpacing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16h 30 – 17h 00 </w:t>
            </w:r>
          </w:p>
        </w:tc>
        <w:tc>
          <w:tcPr>
            <w:tcW w:w="4252" w:type="dxa"/>
            <w:vAlign w:val="center"/>
          </w:tcPr>
          <w:p w:rsidR="0085246F" w:rsidRDefault="00E47683" w:rsidP="00D23D36">
            <w:pPr>
              <w:pStyle w:val="ListParagraph"/>
              <w:spacing w:before="120" w:after="120"/>
              <w:ind w:left="0"/>
              <w:contextualSpacing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Phát biểu chỉ đạo và kết luận Hội nghị</w:t>
            </w:r>
          </w:p>
        </w:tc>
        <w:tc>
          <w:tcPr>
            <w:tcW w:w="3118" w:type="dxa"/>
            <w:vAlign w:val="center"/>
          </w:tcPr>
          <w:p w:rsidR="0085246F" w:rsidRDefault="00E47683">
            <w:pPr>
              <w:pStyle w:val="ListParagraph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Lãnh đạo UBND tỉnh</w:t>
            </w:r>
          </w:p>
        </w:tc>
      </w:tr>
    </w:tbl>
    <w:p w:rsidR="0085246F" w:rsidRDefault="0085246F">
      <w:pPr>
        <w:rPr>
          <w:sz w:val="22"/>
          <w:szCs w:val="24"/>
          <w:lang w:val="da-DK"/>
        </w:rPr>
      </w:pPr>
    </w:p>
    <w:sectPr w:rsidR="0085246F">
      <w:headerReference w:type="default" r:id="rId8"/>
      <w:pgSz w:w="11907" w:h="16840"/>
      <w:pgMar w:top="834" w:right="851" w:bottom="332" w:left="1701" w:header="680" w:footer="68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88" w:rsidRDefault="00BA4588">
      <w:r>
        <w:separator/>
      </w:r>
    </w:p>
  </w:endnote>
  <w:endnote w:type="continuationSeparator" w:id="0">
    <w:p w:rsidR="00BA4588" w:rsidRDefault="00BA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88" w:rsidRDefault="00BA4588">
      <w:r>
        <w:separator/>
      </w:r>
    </w:p>
  </w:footnote>
  <w:footnote w:type="continuationSeparator" w:id="0">
    <w:p w:rsidR="00BA4588" w:rsidRDefault="00BA4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4801115"/>
    </w:sdtPr>
    <w:sdtEndPr>
      <w:rPr>
        <w:sz w:val="26"/>
        <w:szCs w:val="26"/>
      </w:rPr>
    </w:sdtEndPr>
    <w:sdtContent>
      <w:p w:rsidR="0085246F" w:rsidRDefault="00E47683">
        <w:pPr>
          <w:pStyle w:val="Header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 w:rsidR="005F4137">
          <w:rPr>
            <w:noProof/>
            <w:sz w:val="26"/>
            <w:szCs w:val="26"/>
          </w:rPr>
          <w:t>2</w:t>
        </w:r>
        <w:r>
          <w:rPr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0E"/>
    <w:rsid w:val="00000A83"/>
    <w:rsid w:val="00002535"/>
    <w:rsid w:val="000137AF"/>
    <w:rsid w:val="000148FD"/>
    <w:rsid w:val="00016E52"/>
    <w:rsid w:val="00034BA9"/>
    <w:rsid w:val="00050984"/>
    <w:rsid w:val="000523D3"/>
    <w:rsid w:val="00061ED3"/>
    <w:rsid w:val="00073417"/>
    <w:rsid w:val="00087978"/>
    <w:rsid w:val="00093F97"/>
    <w:rsid w:val="00096095"/>
    <w:rsid w:val="00096D8C"/>
    <w:rsid w:val="00097480"/>
    <w:rsid w:val="000A4370"/>
    <w:rsid w:val="000B3A86"/>
    <w:rsid w:val="000B69A7"/>
    <w:rsid w:val="000D6FAD"/>
    <w:rsid w:val="000D73EA"/>
    <w:rsid w:val="000E63A3"/>
    <w:rsid w:val="000F4C5B"/>
    <w:rsid w:val="000F54E2"/>
    <w:rsid w:val="00105077"/>
    <w:rsid w:val="00105A17"/>
    <w:rsid w:val="00124F0E"/>
    <w:rsid w:val="0013605F"/>
    <w:rsid w:val="00141CBF"/>
    <w:rsid w:val="0015564E"/>
    <w:rsid w:val="00164E4A"/>
    <w:rsid w:val="00165A93"/>
    <w:rsid w:val="00167ADB"/>
    <w:rsid w:val="00174F5F"/>
    <w:rsid w:val="00197F3F"/>
    <w:rsid w:val="001A10E3"/>
    <w:rsid w:val="001B030A"/>
    <w:rsid w:val="001B2778"/>
    <w:rsid w:val="001C601F"/>
    <w:rsid w:val="001C7EA4"/>
    <w:rsid w:val="001D4127"/>
    <w:rsid w:val="001E7168"/>
    <w:rsid w:val="00207BA5"/>
    <w:rsid w:val="002269D8"/>
    <w:rsid w:val="002365C9"/>
    <w:rsid w:val="002452F4"/>
    <w:rsid w:val="00245C4A"/>
    <w:rsid w:val="00245D6D"/>
    <w:rsid w:val="002610C8"/>
    <w:rsid w:val="002652CE"/>
    <w:rsid w:val="0028065D"/>
    <w:rsid w:val="002812CC"/>
    <w:rsid w:val="002825AA"/>
    <w:rsid w:val="002A261C"/>
    <w:rsid w:val="002A2F75"/>
    <w:rsid w:val="002A7C88"/>
    <w:rsid w:val="002B66AC"/>
    <w:rsid w:val="002B6A5B"/>
    <w:rsid w:val="002D09B4"/>
    <w:rsid w:val="002D2474"/>
    <w:rsid w:val="002E2D29"/>
    <w:rsid w:val="002E4FD3"/>
    <w:rsid w:val="002E5E6C"/>
    <w:rsid w:val="002F7A19"/>
    <w:rsid w:val="0030409E"/>
    <w:rsid w:val="003140AE"/>
    <w:rsid w:val="00316898"/>
    <w:rsid w:val="0031707D"/>
    <w:rsid w:val="00342796"/>
    <w:rsid w:val="00377EFD"/>
    <w:rsid w:val="003871F3"/>
    <w:rsid w:val="003A103A"/>
    <w:rsid w:val="003A5AA0"/>
    <w:rsid w:val="003C7402"/>
    <w:rsid w:val="003E7745"/>
    <w:rsid w:val="004024D5"/>
    <w:rsid w:val="0041151B"/>
    <w:rsid w:val="0041636F"/>
    <w:rsid w:val="00416CE9"/>
    <w:rsid w:val="0042246B"/>
    <w:rsid w:val="00423174"/>
    <w:rsid w:val="004306E8"/>
    <w:rsid w:val="00435FFF"/>
    <w:rsid w:val="00437F32"/>
    <w:rsid w:val="0048068A"/>
    <w:rsid w:val="00483B78"/>
    <w:rsid w:val="00485B15"/>
    <w:rsid w:val="0049603A"/>
    <w:rsid w:val="0049632D"/>
    <w:rsid w:val="004A1340"/>
    <w:rsid w:val="004A205F"/>
    <w:rsid w:val="004C09E1"/>
    <w:rsid w:val="004F1228"/>
    <w:rsid w:val="00510EEB"/>
    <w:rsid w:val="00511E8D"/>
    <w:rsid w:val="005412E6"/>
    <w:rsid w:val="005478D2"/>
    <w:rsid w:val="00557E49"/>
    <w:rsid w:val="0058247E"/>
    <w:rsid w:val="00586D50"/>
    <w:rsid w:val="00587002"/>
    <w:rsid w:val="005A0B8C"/>
    <w:rsid w:val="005A3F47"/>
    <w:rsid w:val="005B5BB9"/>
    <w:rsid w:val="005B5EF7"/>
    <w:rsid w:val="005C0B78"/>
    <w:rsid w:val="005C2613"/>
    <w:rsid w:val="005C648D"/>
    <w:rsid w:val="005F4137"/>
    <w:rsid w:val="006005EF"/>
    <w:rsid w:val="00601E40"/>
    <w:rsid w:val="00615507"/>
    <w:rsid w:val="00616355"/>
    <w:rsid w:val="00640572"/>
    <w:rsid w:val="00657725"/>
    <w:rsid w:val="00672CEA"/>
    <w:rsid w:val="00691B9B"/>
    <w:rsid w:val="006A4950"/>
    <w:rsid w:val="006B3457"/>
    <w:rsid w:val="006E788E"/>
    <w:rsid w:val="006F654D"/>
    <w:rsid w:val="00721B59"/>
    <w:rsid w:val="00721E39"/>
    <w:rsid w:val="00724E99"/>
    <w:rsid w:val="00740DB0"/>
    <w:rsid w:val="007423CE"/>
    <w:rsid w:val="007522A8"/>
    <w:rsid w:val="00752C53"/>
    <w:rsid w:val="007532AB"/>
    <w:rsid w:val="00762160"/>
    <w:rsid w:val="00763876"/>
    <w:rsid w:val="0077656B"/>
    <w:rsid w:val="00782413"/>
    <w:rsid w:val="007A30DE"/>
    <w:rsid w:val="007A76D0"/>
    <w:rsid w:val="007C1FE9"/>
    <w:rsid w:val="007C3162"/>
    <w:rsid w:val="007E7A06"/>
    <w:rsid w:val="007F200E"/>
    <w:rsid w:val="007F4E43"/>
    <w:rsid w:val="007F79CE"/>
    <w:rsid w:val="00807201"/>
    <w:rsid w:val="008331F4"/>
    <w:rsid w:val="008462BD"/>
    <w:rsid w:val="008472AF"/>
    <w:rsid w:val="008476BE"/>
    <w:rsid w:val="0085246F"/>
    <w:rsid w:val="0086236F"/>
    <w:rsid w:val="00864DB9"/>
    <w:rsid w:val="00881BB4"/>
    <w:rsid w:val="00882D2C"/>
    <w:rsid w:val="008945FE"/>
    <w:rsid w:val="008A2094"/>
    <w:rsid w:val="008A7CAC"/>
    <w:rsid w:val="008B3475"/>
    <w:rsid w:val="008C7756"/>
    <w:rsid w:val="008E21AE"/>
    <w:rsid w:val="008E4B7A"/>
    <w:rsid w:val="008F29BA"/>
    <w:rsid w:val="00922600"/>
    <w:rsid w:val="00922673"/>
    <w:rsid w:val="0093270A"/>
    <w:rsid w:val="009529E9"/>
    <w:rsid w:val="009658B2"/>
    <w:rsid w:val="00967D61"/>
    <w:rsid w:val="00980D6B"/>
    <w:rsid w:val="009A2C22"/>
    <w:rsid w:val="009C0CEA"/>
    <w:rsid w:val="009C4FED"/>
    <w:rsid w:val="009C63AA"/>
    <w:rsid w:val="009C7D47"/>
    <w:rsid w:val="009D0D1F"/>
    <w:rsid w:val="009E1C6B"/>
    <w:rsid w:val="009E38DB"/>
    <w:rsid w:val="009E49B5"/>
    <w:rsid w:val="009E6EE5"/>
    <w:rsid w:val="009F0C8E"/>
    <w:rsid w:val="009F3038"/>
    <w:rsid w:val="00A16AB6"/>
    <w:rsid w:val="00A3395A"/>
    <w:rsid w:val="00A360F3"/>
    <w:rsid w:val="00A40D89"/>
    <w:rsid w:val="00A44C32"/>
    <w:rsid w:val="00A62B56"/>
    <w:rsid w:val="00A66437"/>
    <w:rsid w:val="00A733C9"/>
    <w:rsid w:val="00A85E64"/>
    <w:rsid w:val="00A96944"/>
    <w:rsid w:val="00AB39FE"/>
    <w:rsid w:val="00AD5786"/>
    <w:rsid w:val="00B02B66"/>
    <w:rsid w:val="00B2093B"/>
    <w:rsid w:val="00B20C55"/>
    <w:rsid w:val="00B21CA7"/>
    <w:rsid w:val="00B2676B"/>
    <w:rsid w:val="00B41B54"/>
    <w:rsid w:val="00B42D1A"/>
    <w:rsid w:val="00B70C34"/>
    <w:rsid w:val="00B71C8B"/>
    <w:rsid w:val="00B73E03"/>
    <w:rsid w:val="00B83D4E"/>
    <w:rsid w:val="00B964F5"/>
    <w:rsid w:val="00BA36C3"/>
    <w:rsid w:val="00BA4588"/>
    <w:rsid w:val="00BB1E5D"/>
    <w:rsid w:val="00BB66E8"/>
    <w:rsid w:val="00BC363F"/>
    <w:rsid w:val="00BC3BFB"/>
    <w:rsid w:val="00BE370C"/>
    <w:rsid w:val="00C10C63"/>
    <w:rsid w:val="00C343A7"/>
    <w:rsid w:val="00C36B19"/>
    <w:rsid w:val="00C53CA0"/>
    <w:rsid w:val="00C60910"/>
    <w:rsid w:val="00C6515A"/>
    <w:rsid w:val="00C80336"/>
    <w:rsid w:val="00C831DA"/>
    <w:rsid w:val="00C83A21"/>
    <w:rsid w:val="00CA0512"/>
    <w:rsid w:val="00CC15DF"/>
    <w:rsid w:val="00CD2F6D"/>
    <w:rsid w:val="00CE2A48"/>
    <w:rsid w:val="00CE5188"/>
    <w:rsid w:val="00D23D36"/>
    <w:rsid w:val="00D329BE"/>
    <w:rsid w:val="00D44D8C"/>
    <w:rsid w:val="00D468F9"/>
    <w:rsid w:val="00D47ADD"/>
    <w:rsid w:val="00D70200"/>
    <w:rsid w:val="00D86A43"/>
    <w:rsid w:val="00D93D4F"/>
    <w:rsid w:val="00DA4AD0"/>
    <w:rsid w:val="00DC0C68"/>
    <w:rsid w:val="00DC2EBF"/>
    <w:rsid w:val="00DC4CD7"/>
    <w:rsid w:val="00DE4C61"/>
    <w:rsid w:val="00DF236C"/>
    <w:rsid w:val="00DF2CAC"/>
    <w:rsid w:val="00E04534"/>
    <w:rsid w:val="00E2249E"/>
    <w:rsid w:val="00E3594B"/>
    <w:rsid w:val="00E37BA4"/>
    <w:rsid w:val="00E47683"/>
    <w:rsid w:val="00E743E3"/>
    <w:rsid w:val="00E93EC7"/>
    <w:rsid w:val="00EA213C"/>
    <w:rsid w:val="00EB6041"/>
    <w:rsid w:val="00EE40A4"/>
    <w:rsid w:val="00EE5AD5"/>
    <w:rsid w:val="00EF7B10"/>
    <w:rsid w:val="00F01BFE"/>
    <w:rsid w:val="00F27023"/>
    <w:rsid w:val="00F339E7"/>
    <w:rsid w:val="00F578DF"/>
    <w:rsid w:val="00F61072"/>
    <w:rsid w:val="00F67637"/>
    <w:rsid w:val="00F84816"/>
    <w:rsid w:val="00F86EBA"/>
    <w:rsid w:val="00FB21DA"/>
    <w:rsid w:val="00FC0CED"/>
    <w:rsid w:val="00FC43A3"/>
    <w:rsid w:val="00FD6A3C"/>
    <w:rsid w:val="00FE3AE8"/>
    <w:rsid w:val="00FF6214"/>
    <w:rsid w:val="0E853361"/>
    <w:rsid w:val="1394392D"/>
    <w:rsid w:val="167C2836"/>
    <w:rsid w:val="1EEC410C"/>
    <w:rsid w:val="1FB75AD6"/>
    <w:rsid w:val="289B24D4"/>
    <w:rsid w:val="3A2E3E02"/>
    <w:rsid w:val="63464FE8"/>
    <w:rsid w:val="66B133BB"/>
    <w:rsid w:val="67676E99"/>
    <w:rsid w:val="70D8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30"/>
      <w:szCs w:val="3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30"/>
      <w:szCs w:val="3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Vnbnnidung2">
    <w:name w:val="Văn bản nội dung (2)_"/>
    <w:link w:val="Vnbnnidung20"/>
    <w:qFormat/>
    <w:rPr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hd w:val="clear" w:color="auto" w:fill="FFFFFF"/>
      <w:spacing w:before="600" w:line="326" w:lineRule="exact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2Inm">
    <w:name w:val="Văn bản nội dung (2) + In đậm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30"/>
      <w:szCs w:val="3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30"/>
      <w:szCs w:val="3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Vnbnnidung2">
    <w:name w:val="Văn bản nội dung (2)_"/>
    <w:link w:val="Vnbnnidung20"/>
    <w:qFormat/>
    <w:rPr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pPr>
      <w:widowControl w:val="0"/>
      <w:shd w:val="clear" w:color="auto" w:fill="FFFFFF"/>
      <w:spacing w:before="600" w:line="326" w:lineRule="exact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2Inm">
    <w:name w:val="Văn bản nội dung (2) + In đậm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</cp:lastModifiedBy>
  <cp:revision>4</cp:revision>
  <cp:lastPrinted>2022-03-15T03:44:00Z</cp:lastPrinted>
  <dcterms:created xsi:type="dcterms:W3CDTF">2022-06-15T07:48:00Z</dcterms:created>
  <dcterms:modified xsi:type="dcterms:W3CDTF">2022-06-21T09:17:00Z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66884C56EE554E1A9AE60AB9314579C8</vt:lpwstr>
  </property>
</Properties>
</file>